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5C" w:rsidRDefault="00F22C5C" w:rsidP="00AE0B8A">
      <w:pPr>
        <w:spacing w:line="360" w:lineRule="auto"/>
        <w:jc w:val="center"/>
        <w:rPr>
          <w:rFonts w:cstheme="minorHAnsi"/>
        </w:rPr>
      </w:pPr>
      <w:r>
        <w:rPr>
          <w:rFonts w:cstheme="minorHAnsi"/>
          <w:noProof/>
          <w:lang w:eastAsia="pt-PT"/>
        </w:rPr>
        <w:drawing>
          <wp:inline distT="0" distB="0" distL="0" distR="0">
            <wp:extent cx="1333759" cy="132905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4222968_917889412174875_886116352151452219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8282" cy="1343527"/>
                    </a:xfrm>
                    <a:prstGeom prst="rect">
                      <a:avLst/>
                    </a:prstGeom>
                  </pic:spPr>
                </pic:pic>
              </a:graphicData>
            </a:graphic>
          </wp:inline>
        </w:drawing>
      </w:r>
    </w:p>
    <w:p w:rsidR="00AE0B8A" w:rsidRPr="00AE0B8A" w:rsidRDefault="00AE0B8A" w:rsidP="00AE0B8A">
      <w:pPr>
        <w:spacing w:line="360" w:lineRule="auto"/>
        <w:jc w:val="center"/>
        <w:rPr>
          <w:rFonts w:cstheme="minorHAnsi"/>
        </w:rPr>
      </w:pPr>
      <w:r w:rsidRPr="00AE0B8A">
        <w:rPr>
          <w:rFonts w:cstheme="minorHAnsi"/>
        </w:rPr>
        <w:t>Regulamento</w:t>
      </w:r>
    </w:p>
    <w:p w:rsidR="00AE0B8A" w:rsidRPr="00AE0B8A" w:rsidRDefault="00AE0B8A" w:rsidP="00AE0B8A">
      <w:pPr>
        <w:spacing w:line="360" w:lineRule="auto"/>
        <w:rPr>
          <w:rFonts w:cstheme="minorHAnsi"/>
        </w:rPr>
      </w:pPr>
      <w:r w:rsidRPr="00AE0B8A">
        <w:rPr>
          <w:rFonts w:cstheme="minorHAnsi"/>
        </w:rPr>
        <w:t xml:space="preserve">Enquadramento </w:t>
      </w:r>
    </w:p>
    <w:p w:rsidR="00AE0B8A" w:rsidRDefault="00AE0B8A" w:rsidP="00AE0B8A">
      <w:pPr>
        <w:pStyle w:val="PargrafodaLista"/>
        <w:numPr>
          <w:ilvl w:val="0"/>
          <w:numId w:val="5"/>
        </w:numPr>
        <w:spacing w:line="360" w:lineRule="auto"/>
        <w:rPr>
          <w:rFonts w:cstheme="minorHAnsi"/>
        </w:rPr>
      </w:pPr>
      <w:r w:rsidRPr="00AE0B8A">
        <w:rPr>
          <w:rFonts w:cstheme="minorHAnsi"/>
        </w:rPr>
        <w:t xml:space="preserve">O </w:t>
      </w:r>
      <w:r>
        <w:rPr>
          <w:rFonts w:cstheme="minorHAnsi"/>
        </w:rPr>
        <w:t xml:space="preserve">1º Raid TT Os Pinga Óleo </w:t>
      </w:r>
      <w:r w:rsidRPr="00AE0B8A">
        <w:rPr>
          <w:rFonts w:cstheme="minorHAnsi"/>
        </w:rPr>
        <w:t>realizar-se-á</w:t>
      </w:r>
      <w:r>
        <w:rPr>
          <w:rFonts w:cstheme="minorHAnsi"/>
        </w:rPr>
        <w:t xml:space="preserve"> no dia 15 de Janeiro de 2022</w:t>
      </w:r>
      <w:r w:rsidRPr="00AE0B8A">
        <w:rPr>
          <w:rFonts w:cstheme="minorHAnsi"/>
        </w:rPr>
        <w:t xml:space="preserve">, no concelho de </w:t>
      </w:r>
      <w:r>
        <w:rPr>
          <w:rFonts w:cstheme="minorHAnsi"/>
        </w:rPr>
        <w:t>Caminha e distrito Viana do Castelo.</w:t>
      </w:r>
    </w:p>
    <w:p w:rsidR="00AE0B8A" w:rsidRPr="00AE0B8A" w:rsidRDefault="00AE0B8A" w:rsidP="00AE0B8A">
      <w:pPr>
        <w:pStyle w:val="PargrafodaLista"/>
        <w:numPr>
          <w:ilvl w:val="0"/>
          <w:numId w:val="5"/>
        </w:numPr>
        <w:spacing w:line="360" w:lineRule="auto"/>
        <w:rPr>
          <w:rFonts w:cstheme="minorHAnsi"/>
        </w:rPr>
      </w:pPr>
      <w:r>
        <w:rPr>
          <w:rFonts w:cstheme="minorHAnsi"/>
        </w:rPr>
        <w:t xml:space="preserve"> O 1º Raid TT Os Pinga Óleo passará por estradões, caminhos e trilhos.</w:t>
      </w:r>
    </w:p>
    <w:p w:rsidR="00AE0B8A" w:rsidRDefault="00AE0B8A" w:rsidP="00AE0B8A">
      <w:pPr>
        <w:spacing w:line="360" w:lineRule="auto"/>
        <w:rPr>
          <w:rFonts w:cstheme="minorHAnsi"/>
        </w:rPr>
      </w:pPr>
      <w:r w:rsidRPr="00AE0B8A">
        <w:rPr>
          <w:rFonts w:cstheme="minorHAnsi"/>
        </w:rPr>
        <w:t>Regulamento Gera</w:t>
      </w:r>
      <w:r>
        <w:rPr>
          <w:rFonts w:cstheme="minorHAnsi"/>
        </w:rPr>
        <w:t>l</w:t>
      </w:r>
    </w:p>
    <w:p w:rsidR="00AE0B8A" w:rsidRDefault="00AE0B8A" w:rsidP="00AE0B8A">
      <w:pPr>
        <w:pStyle w:val="PargrafodaLista"/>
        <w:numPr>
          <w:ilvl w:val="0"/>
          <w:numId w:val="7"/>
        </w:numPr>
        <w:spacing w:line="360" w:lineRule="auto"/>
        <w:rPr>
          <w:rFonts w:cstheme="minorHAnsi"/>
        </w:rPr>
      </w:pPr>
      <w:r>
        <w:rPr>
          <w:rFonts w:cstheme="minorHAnsi"/>
        </w:rPr>
        <w:t xml:space="preserve">O percurso não será exclusivo para o evento, daí pedirmos a máxima prudência pois poderá ser encontrado pessoas, animais e veículos. </w:t>
      </w:r>
    </w:p>
    <w:p w:rsidR="00477A86" w:rsidRDefault="00AE0B8A" w:rsidP="00AE0B8A">
      <w:pPr>
        <w:pStyle w:val="PargrafodaLista"/>
        <w:numPr>
          <w:ilvl w:val="0"/>
          <w:numId w:val="7"/>
        </w:numPr>
        <w:spacing w:line="360" w:lineRule="auto"/>
        <w:rPr>
          <w:rFonts w:cstheme="minorHAnsi"/>
        </w:rPr>
      </w:pPr>
      <w:r w:rsidRPr="00AE0B8A">
        <w:rPr>
          <w:rFonts w:cstheme="minorHAnsi"/>
        </w:rPr>
        <w:t xml:space="preserve">A organização deste passeio TT não se responsabiliza por quaisquer tipo de acidentes ou infrações cometidas pelos participantes, assim como avarias que se venham a verificar no decorrer do mesmo, prestando, no entanto, a assistência que esteja ao seu alcance; </w:t>
      </w:r>
    </w:p>
    <w:p w:rsidR="00477A86" w:rsidRDefault="00477A86" w:rsidP="00AE0B8A">
      <w:pPr>
        <w:pStyle w:val="PargrafodaLista"/>
        <w:numPr>
          <w:ilvl w:val="0"/>
          <w:numId w:val="7"/>
        </w:numPr>
        <w:spacing w:line="360" w:lineRule="auto"/>
        <w:rPr>
          <w:rFonts w:cstheme="minorHAnsi"/>
        </w:rPr>
      </w:pPr>
      <w:r>
        <w:rPr>
          <w:rFonts w:cstheme="minorHAnsi"/>
        </w:rPr>
        <w:t>Na</w:t>
      </w:r>
      <w:r w:rsidRPr="00477A86">
        <w:rPr>
          <w:rFonts w:cstheme="minorHAnsi"/>
        </w:rPr>
        <w:t xml:space="preserve"> frente e na retaguarda teremos motas da organização para que</w:t>
      </w:r>
      <w:r>
        <w:rPr>
          <w:rFonts w:cstheme="minorHAnsi"/>
        </w:rPr>
        <w:t xml:space="preserve"> os participantes não se percam no percurso ou fiquem para trás.</w:t>
      </w:r>
      <w:r w:rsidRPr="00477A86">
        <w:rPr>
          <w:rFonts w:cstheme="minorHAnsi"/>
        </w:rPr>
        <w:t xml:space="preserve"> </w:t>
      </w:r>
    </w:p>
    <w:p w:rsidR="00477A86" w:rsidRPr="00477A86" w:rsidRDefault="00477A86" w:rsidP="00AE0B8A">
      <w:pPr>
        <w:pStyle w:val="PargrafodaLista"/>
        <w:numPr>
          <w:ilvl w:val="0"/>
          <w:numId w:val="7"/>
        </w:numPr>
        <w:spacing w:line="360" w:lineRule="auto"/>
        <w:rPr>
          <w:rFonts w:cstheme="minorHAnsi"/>
        </w:rPr>
      </w:pPr>
      <w:r w:rsidRPr="00477A86">
        <w:rPr>
          <w:rFonts w:cstheme="minorHAnsi"/>
        </w:rPr>
        <w:t>Será entregue no início</w:t>
      </w:r>
      <w:r w:rsidR="00656370">
        <w:rPr>
          <w:rFonts w:cstheme="minorHAnsi"/>
        </w:rPr>
        <w:t xml:space="preserve"> do evento um autocolante com o número identificativo do participante</w:t>
      </w:r>
      <w:r w:rsidRPr="00477A86">
        <w:rPr>
          <w:rFonts w:cstheme="minorHAnsi"/>
        </w:rPr>
        <w:t xml:space="preserve"> que valida a inscrição e que inclui o número de telefone urgente. Esse número deve ser guardado em caso de necessidade. </w:t>
      </w:r>
    </w:p>
    <w:p w:rsidR="00477A86" w:rsidRDefault="00AE0B8A" w:rsidP="00AE0B8A">
      <w:pPr>
        <w:spacing w:line="360" w:lineRule="auto"/>
        <w:rPr>
          <w:rFonts w:cstheme="minorHAnsi"/>
        </w:rPr>
      </w:pPr>
      <w:r w:rsidRPr="00AE0B8A">
        <w:rPr>
          <w:rFonts w:cstheme="minorHAnsi"/>
        </w:rPr>
        <w:t xml:space="preserve">Condições de Participação </w:t>
      </w:r>
    </w:p>
    <w:p w:rsidR="00477A86" w:rsidRDefault="00AE0B8A" w:rsidP="00AE0B8A">
      <w:pPr>
        <w:pStyle w:val="PargrafodaLista"/>
        <w:numPr>
          <w:ilvl w:val="0"/>
          <w:numId w:val="8"/>
        </w:numPr>
        <w:spacing w:line="360" w:lineRule="auto"/>
        <w:rPr>
          <w:rFonts w:cstheme="minorHAnsi"/>
        </w:rPr>
      </w:pPr>
      <w:r w:rsidRPr="00477A86">
        <w:rPr>
          <w:rFonts w:cstheme="minorHAnsi"/>
        </w:rPr>
        <w:t xml:space="preserve">É obrigatório o uso de capacete e de todos os meios de proteção individual indispensáveis à condução de veículos de duas e quatro rodas em todo o terreno; </w:t>
      </w:r>
    </w:p>
    <w:p w:rsidR="00AE0B8A" w:rsidRPr="00477A86" w:rsidRDefault="00AE0B8A" w:rsidP="00AE0B8A">
      <w:pPr>
        <w:pStyle w:val="PargrafodaLista"/>
        <w:numPr>
          <w:ilvl w:val="0"/>
          <w:numId w:val="8"/>
        </w:numPr>
        <w:spacing w:line="360" w:lineRule="auto"/>
        <w:rPr>
          <w:rFonts w:cstheme="minorHAnsi"/>
        </w:rPr>
      </w:pPr>
      <w:r w:rsidRPr="00477A86">
        <w:rPr>
          <w:rFonts w:cstheme="minorHAnsi"/>
        </w:rPr>
        <w:t xml:space="preserve"> É obrigatório o cumprimento integral do código da estrada sendo, em especial, da responsabilidade do condutor do veículo possuir toda a documentação legalmente exigida; </w:t>
      </w:r>
    </w:p>
    <w:p w:rsidR="00F22C5C" w:rsidRDefault="00F22C5C" w:rsidP="00AE0B8A">
      <w:pPr>
        <w:spacing w:line="360" w:lineRule="auto"/>
        <w:rPr>
          <w:rFonts w:cstheme="minorHAnsi"/>
        </w:rPr>
      </w:pPr>
    </w:p>
    <w:p w:rsidR="00F22C5C" w:rsidRDefault="00F22C5C" w:rsidP="00AE0B8A">
      <w:pPr>
        <w:spacing w:line="360" w:lineRule="auto"/>
        <w:rPr>
          <w:rFonts w:cstheme="minorHAnsi"/>
        </w:rPr>
      </w:pPr>
    </w:p>
    <w:p w:rsidR="00AE0B8A" w:rsidRPr="00AE0B8A" w:rsidRDefault="00AE0B8A" w:rsidP="00AE0B8A">
      <w:pPr>
        <w:spacing w:line="360" w:lineRule="auto"/>
        <w:rPr>
          <w:rFonts w:cstheme="minorHAnsi"/>
        </w:rPr>
      </w:pPr>
      <w:r w:rsidRPr="00AE0B8A">
        <w:rPr>
          <w:rFonts w:cstheme="minorHAnsi"/>
        </w:rPr>
        <w:lastRenderedPageBreak/>
        <w:t>Sinalização</w:t>
      </w:r>
    </w:p>
    <w:p w:rsidR="00AE0B8A" w:rsidRPr="00477A86" w:rsidRDefault="00AE0B8A" w:rsidP="00477A86">
      <w:pPr>
        <w:pStyle w:val="PargrafodaLista"/>
        <w:numPr>
          <w:ilvl w:val="0"/>
          <w:numId w:val="9"/>
        </w:numPr>
        <w:spacing w:line="360" w:lineRule="auto"/>
        <w:rPr>
          <w:rFonts w:cstheme="minorHAnsi"/>
        </w:rPr>
      </w:pPr>
      <w:r w:rsidRPr="00477A86">
        <w:rPr>
          <w:rFonts w:cstheme="minorHAnsi"/>
        </w:rPr>
        <w:t>O trilho está marcado com fit</w:t>
      </w:r>
      <w:r w:rsidR="00477A86">
        <w:rPr>
          <w:rFonts w:cstheme="minorHAnsi"/>
        </w:rPr>
        <w:t>as sinalizadoras</w:t>
      </w:r>
      <w:r w:rsidRPr="00477A86">
        <w:rPr>
          <w:rFonts w:cstheme="minorHAnsi"/>
        </w:rPr>
        <w:t>. Siga sempre as indicações no terreno que se encontrarão sempre do seu lado direito. Caso não encontre, ou não entenda as indicações espere por uma moto da organização, que por lá irá passa</w:t>
      </w:r>
      <w:r w:rsidR="00477A86">
        <w:rPr>
          <w:rFonts w:cstheme="minorHAnsi"/>
        </w:rPr>
        <w:t xml:space="preserve">r ou ligue para o número de urgência </w:t>
      </w:r>
      <w:r w:rsidR="00656370">
        <w:rPr>
          <w:rFonts w:cstheme="minorHAnsi"/>
        </w:rPr>
        <w:t xml:space="preserve">que se encontra no </w:t>
      </w:r>
      <w:r w:rsidR="00F22C5C">
        <w:rPr>
          <w:rFonts w:cstheme="minorHAnsi"/>
        </w:rPr>
        <w:t xml:space="preserve">autocolante </w:t>
      </w:r>
      <w:r w:rsidR="00656370">
        <w:rPr>
          <w:rFonts w:cstheme="minorHAnsi"/>
        </w:rPr>
        <w:t>identificativo.</w:t>
      </w:r>
    </w:p>
    <w:p w:rsidR="00AE0B8A" w:rsidRPr="00AE0B8A" w:rsidRDefault="00AE0B8A" w:rsidP="00AE0B8A">
      <w:pPr>
        <w:spacing w:line="360" w:lineRule="auto"/>
        <w:ind w:left="45"/>
        <w:rPr>
          <w:rFonts w:cstheme="minorHAnsi"/>
        </w:rPr>
      </w:pPr>
      <w:r w:rsidRPr="00AE0B8A">
        <w:rPr>
          <w:rFonts w:cstheme="minorHAnsi"/>
        </w:rPr>
        <w:t xml:space="preserve"> Abastecimentos</w:t>
      </w:r>
    </w:p>
    <w:p w:rsidR="00477A86" w:rsidRPr="00477A86" w:rsidRDefault="00AE0B8A" w:rsidP="00477A86">
      <w:pPr>
        <w:pStyle w:val="PargrafodaLista"/>
        <w:numPr>
          <w:ilvl w:val="0"/>
          <w:numId w:val="9"/>
        </w:numPr>
        <w:spacing w:line="360" w:lineRule="auto"/>
        <w:rPr>
          <w:rFonts w:cstheme="minorHAnsi"/>
        </w:rPr>
      </w:pPr>
      <w:r w:rsidRPr="00477A86">
        <w:rPr>
          <w:rFonts w:cstheme="minorHAnsi"/>
        </w:rPr>
        <w:t>O abastecimento dos veículos dos partici</w:t>
      </w:r>
      <w:r w:rsidR="00477A86">
        <w:rPr>
          <w:rFonts w:cstheme="minorHAnsi"/>
        </w:rPr>
        <w:t>pantes fica a cargo dos mesmos;</w:t>
      </w:r>
    </w:p>
    <w:p w:rsidR="00477A86" w:rsidRDefault="00AE0B8A" w:rsidP="00477A86">
      <w:pPr>
        <w:spacing w:line="360" w:lineRule="auto"/>
        <w:ind w:left="90"/>
        <w:rPr>
          <w:rFonts w:cstheme="minorHAnsi"/>
        </w:rPr>
      </w:pPr>
      <w:r w:rsidRPr="00AE0B8A">
        <w:rPr>
          <w:rFonts w:cstheme="minorHAnsi"/>
        </w:rPr>
        <w:t>Inscrições e Preços</w:t>
      </w:r>
    </w:p>
    <w:p w:rsidR="00477A86" w:rsidRPr="00477A86" w:rsidRDefault="00477A86" w:rsidP="00477A86">
      <w:pPr>
        <w:pStyle w:val="PargrafodaLista"/>
        <w:numPr>
          <w:ilvl w:val="0"/>
          <w:numId w:val="10"/>
        </w:numPr>
        <w:spacing w:line="360" w:lineRule="auto"/>
        <w:rPr>
          <w:rFonts w:cstheme="minorHAnsi"/>
        </w:rPr>
      </w:pPr>
      <w:r>
        <w:t>Devido às restrições pandémicas, será dada completa prioridade à inscrição online. Assim, para evitar aglomerados pede-se ao maior número possível de participantes que se inscrevam através do formulário de inscrição online.</w:t>
      </w:r>
    </w:p>
    <w:p w:rsidR="00477A86" w:rsidRPr="00477A86" w:rsidRDefault="00477A86" w:rsidP="00477A86">
      <w:pPr>
        <w:pStyle w:val="PargrafodaLista"/>
        <w:numPr>
          <w:ilvl w:val="0"/>
          <w:numId w:val="10"/>
        </w:numPr>
        <w:spacing w:line="360" w:lineRule="auto"/>
        <w:rPr>
          <w:rFonts w:cstheme="minorHAnsi"/>
        </w:rPr>
      </w:pPr>
      <w:r>
        <w:t xml:space="preserve"> A inscrição antecipada e online no </w:t>
      </w:r>
      <w:r>
        <w:rPr>
          <w:rFonts w:cstheme="minorHAnsi"/>
        </w:rPr>
        <w:t>1º Raid TT Os Pinga Óleo</w:t>
      </w:r>
      <w:r>
        <w:t xml:space="preserve"> terá um custo de 35 euros; </w:t>
      </w:r>
    </w:p>
    <w:p w:rsidR="00656370" w:rsidRPr="00656370" w:rsidRDefault="00656370" w:rsidP="00477A86">
      <w:pPr>
        <w:pStyle w:val="PargrafodaLista"/>
        <w:numPr>
          <w:ilvl w:val="0"/>
          <w:numId w:val="10"/>
        </w:numPr>
        <w:spacing w:line="360" w:lineRule="auto"/>
        <w:rPr>
          <w:rFonts w:cstheme="minorHAnsi"/>
        </w:rPr>
      </w:pPr>
      <w:r>
        <w:t xml:space="preserve"> A inscrição no</w:t>
      </w:r>
      <w:r w:rsidR="00477A86">
        <w:t xml:space="preserve"> </w:t>
      </w:r>
      <w:r>
        <w:rPr>
          <w:rFonts w:cstheme="minorHAnsi"/>
        </w:rPr>
        <w:t>1º Raid TT Os Pinga Óleo</w:t>
      </w:r>
      <w:r>
        <w:t xml:space="preserve"> </w:t>
      </w:r>
      <w:r w:rsidR="00477A86">
        <w:t>só será considerada válida mediante receção do pagamento;</w:t>
      </w:r>
    </w:p>
    <w:p w:rsidR="00656370" w:rsidRPr="00656370" w:rsidRDefault="00477A86" w:rsidP="00477A86">
      <w:pPr>
        <w:pStyle w:val="PargrafodaLista"/>
        <w:numPr>
          <w:ilvl w:val="0"/>
          <w:numId w:val="10"/>
        </w:numPr>
        <w:spacing w:line="360" w:lineRule="auto"/>
        <w:rPr>
          <w:rFonts w:cstheme="minorHAnsi"/>
        </w:rPr>
      </w:pPr>
      <w:r>
        <w:t xml:space="preserve"> A inscrição no local, no d</w:t>
      </w:r>
      <w:r w:rsidR="002403F4">
        <w:t>ia do evento, terá o custo de 45</w:t>
      </w:r>
      <w:bookmarkStart w:id="0" w:name="_GoBack"/>
      <w:bookmarkEnd w:id="0"/>
      <w:r w:rsidR="00656370">
        <w:t xml:space="preserve"> euros; </w:t>
      </w:r>
    </w:p>
    <w:p w:rsidR="00656370" w:rsidRDefault="00656370" w:rsidP="00AE0B8A">
      <w:pPr>
        <w:pStyle w:val="PargrafodaLista"/>
        <w:spacing w:line="360" w:lineRule="auto"/>
        <w:ind w:left="450"/>
      </w:pPr>
    </w:p>
    <w:p w:rsidR="00AE0B8A" w:rsidRPr="00AE0B8A" w:rsidRDefault="00AE0B8A" w:rsidP="00AE0B8A">
      <w:pPr>
        <w:pStyle w:val="PargrafodaLista"/>
        <w:spacing w:line="360" w:lineRule="auto"/>
        <w:ind w:left="450"/>
        <w:rPr>
          <w:rFonts w:cstheme="minorHAnsi"/>
        </w:rPr>
      </w:pPr>
      <w:r w:rsidRPr="00AE0B8A">
        <w:rPr>
          <w:rFonts w:cstheme="minorHAnsi"/>
        </w:rPr>
        <w:t>Refeições e Material</w:t>
      </w:r>
    </w:p>
    <w:p w:rsidR="00AE0B8A" w:rsidRPr="00656370" w:rsidRDefault="00AE0B8A" w:rsidP="00656370">
      <w:pPr>
        <w:pStyle w:val="PargrafodaLista"/>
        <w:numPr>
          <w:ilvl w:val="0"/>
          <w:numId w:val="11"/>
        </w:numPr>
        <w:spacing w:line="360" w:lineRule="auto"/>
        <w:rPr>
          <w:rFonts w:cstheme="minorHAnsi"/>
        </w:rPr>
      </w:pPr>
      <w:r w:rsidRPr="00656370">
        <w:rPr>
          <w:rFonts w:cstheme="minorHAnsi"/>
        </w:rPr>
        <w:t>A inscrição no</w:t>
      </w:r>
      <w:r w:rsidR="00656370">
        <w:rPr>
          <w:rFonts w:cstheme="minorHAnsi"/>
        </w:rPr>
        <w:t xml:space="preserve"> 1º Raid TT Os Pinga Óleo dará direito a uma oferta,</w:t>
      </w:r>
      <w:r w:rsidRPr="00656370">
        <w:rPr>
          <w:rFonts w:cstheme="minorHAnsi"/>
        </w:rPr>
        <w:t xml:space="preserve"> autocolante identificativo do nº de participan</w:t>
      </w:r>
      <w:r w:rsidR="009A65F1">
        <w:rPr>
          <w:rFonts w:cstheme="minorHAnsi"/>
        </w:rPr>
        <w:t>te e 4</w:t>
      </w:r>
      <w:r w:rsidR="00656370">
        <w:rPr>
          <w:rFonts w:cstheme="minorHAnsi"/>
        </w:rPr>
        <w:t xml:space="preserve"> refeições (“mata-bicho”</w:t>
      </w:r>
      <w:r w:rsidRPr="00656370">
        <w:rPr>
          <w:rFonts w:cstheme="minorHAnsi"/>
        </w:rPr>
        <w:t>, reforço da manhã</w:t>
      </w:r>
      <w:r w:rsidR="009A65F1">
        <w:rPr>
          <w:rFonts w:cstheme="minorHAnsi"/>
        </w:rPr>
        <w:t xml:space="preserve">, </w:t>
      </w:r>
      <w:r w:rsidR="00656370">
        <w:rPr>
          <w:rFonts w:cstheme="minorHAnsi"/>
        </w:rPr>
        <w:t>almoço</w:t>
      </w:r>
      <w:r w:rsidR="009A65F1">
        <w:rPr>
          <w:rFonts w:cstheme="minorHAnsi"/>
        </w:rPr>
        <w:t xml:space="preserve"> e lanche ajantarado </w:t>
      </w:r>
      <w:r w:rsidRPr="00656370">
        <w:rPr>
          <w:rFonts w:cstheme="minorHAnsi"/>
        </w:rPr>
        <w:t xml:space="preserve">); </w:t>
      </w:r>
    </w:p>
    <w:p w:rsidR="00656370" w:rsidRDefault="00656370" w:rsidP="00656370">
      <w:pPr>
        <w:spacing w:line="360" w:lineRule="auto"/>
        <w:ind w:left="495"/>
        <w:rPr>
          <w:rFonts w:cstheme="minorHAnsi"/>
        </w:rPr>
      </w:pPr>
      <w:r w:rsidRPr="00AE0B8A">
        <w:rPr>
          <w:rFonts w:cstheme="minorHAnsi"/>
        </w:rPr>
        <w:t>Seguro</w:t>
      </w:r>
      <w:r w:rsidR="00AE0B8A" w:rsidRPr="00AE0B8A">
        <w:rPr>
          <w:rFonts w:cstheme="minorHAnsi"/>
        </w:rPr>
        <w:t xml:space="preserve"> </w:t>
      </w:r>
    </w:p>
    <w:p w:rsidR="00656370" w:rsidRDefault="00AE0B8A" w:rsidP="00656370">
      <w:pPr>
        <w:pStyle w:val="PargrafodaLista"/>
        <w:numPr>
          <w:ilvl w:val="0"/>
          <w:numId w:val="12"/>
        </w:numPr>
        <w:spacing w:line="360" w:lineRule="auto"/>
        <w:rPr>
          <w:rFonts w:cstheme="minorHAnsi"/>
        </w:rPr>
      </w:pPr>
      <w:r w:rsidRPr="00656370">
        <w:rPr>
          <w:rFonts w:cstheme="minorHAnsi"/>
        </w:rPr>
        <w:t>A organização subescreve um seguro de responsabilidade civil e acidentes pessoais de acordo com a legislação em vigor durante a vigência do evento. Em caso de acidente o participante deverá, em primeiro lugar, contactar a organização a qual providenciará o seu encaminhamento para a instituição médica mais ad</w:t>
      </w:r>
      <w:r w:rsidR="00656370">
        <w:rPr>
          <w:rFonts w:cstheme="minorHAnsi"/>
        </w:rPr>
        <w:t>equada ao seu estado de saúde.</w:t>
      </w:r>
    </w:p>
    <w:p w:rsidR="00656370" w:rsidRDefault="00AE0B8A" w:rsidP="00656370">
      <w:pPr>
        <w:pStyle w:val="PargrafodaLista"/>
        <w:numPr>
          <w:ilvl w:val="0"/>
          <w:numId w:val="12"/>
        </w:numPr>
        <w:spacing w:line="360" w:lineRule="auto"/>
        <w:rPr>
          <w:rFonts w:cstheme="minorHAnsi"/>
        </w:rPr>
      </w:pPr>
      <w:r w:rsidRPr="00656370">
        <w:rPr>
          <w:rFonts w:cstheme="minorHAnsi"/>
        </w:rPr>
        <w:t xml:space="preserve">A organização não assumirá despesas de sinistros dos quais não tomou conhecimento em tempo oportuno para ativar o seguro. </w:t>
      </w:r>
    </w:p>
    <w:p w:rsidR="00F22C5C" w:rsidRDefault="00F22C5C" w:rsidP="00656370">
      <w:pPr>
        <w:spacing w:line="360" w:lineRule="auto"/>
        <w:ind w:left="495"/>
        <w:rPr>
          <w:rFonts w:cstheme="minorHAnsi"/>
        </w:rPr>
      </w:pPr>
    </w:p>
    <w:p w:rsidR="00656370" w:rsidRDefault="00AE0B8A" w:rsidP="00F22C5C">
      <w:pPr>
        <w:spacing w:line="360" w:lineRule="auto"/>
        <w:rPr>
          <w:rFonts w:cstheme="minorHAnsi"/>
        </w:rPr>
      </w:pPr>
      <w:r w:rsidRPr="00656370">
        <w:rPr>
          <w:rFonts w:cstheme="minorHAnsi"/>
        </w:rPr>
        <w:lastRenderedPageBreak/>
        <w:t>Informação sobre passagem em locais com tráfego rodoviário</w:t>
      </w:r>
    </w:p>
    <w:p w:rsidR="00AE0B8A" w:rsidRDefault="00AE0B8A" w:rsidP="00656370">
      <w:pPr>
        <w:pStyle w:val="PargrafodaLista"/>
        <w:numPr>
          <w:ilvl w:val="0"/>
          <w:numId w:val="15"/>
        </w:numPr>
        <w:spacing w:line="360" w:lineRule="auto"/>
        <w:rPr>
          <w:rFonts w:cstheme="minorHAnsi"/>
        </w:rPr>
      </w:pPr>
      <w:r w:rsidRPr="00656370">
        <w:rPr>
          <w:rFonts w:cstheme="minorHAnsi"/>
        </w:rPr>
        <w:t xml:space="preserve">Nas zonas de atravessamento de vias com tráfego rodoviário, haverá colaboradores da organização para auxílio dos participantes nestas zonas, no entanto, não tendo os participantes vias reservadas nem prioridade é obrigatório a máxima prudência nas travessias. Estas travessias regem-se estritamente pelo código da estrada; </w:t>
      </w:r>
    </w:p>
    <w:p w:rsidR="00656370" w:rsidRPr="00656370" w:rsidRDefault="00656370" w:rsidP="00656370">
      <w:pPr>
        <w:pStyle w:val="PargrafodaLista"/>
        <w:spacing w:line="360" w:lineRule="auto"/>
        <w:ind w:left="855"/>
        <w:rPr>
          <w:rFonts w:cstheme="minorHAnsi"/>
        </w:rPr>
      </w:pPr>
    </w:p>
    <w:p w:rsidR="00656370" w:rsidRPr="00F22C5C" w:rsidRDefault="00AE0B8A" w:rsidP="00F22C5C">
      <w:pPr>
        <w:spacing w:line="360" w:lineRule="auto"/>
        <w:rPr>
          <w:rFonts w:cstheme="minorHAnsi"/>
        </w:rPr>
      </w:pPr>
      <w:r w:rsidRPr="00F22C5C">
        <w:rPr>
          <w:rFonts w:cstheme="minorHAnsi"/>
        </w:rPr>
        <w:t xml:space="preserve">Direitos de Imagem e Publicidade </w:t>
      </w:r>
    </w:p>
    <w:p w:rsidR="00656370" w:rsidRPr="00F22C5C" w:rsidRDefault="00AE0B8A" w:rsidP="00656370">
      <w:pPr>
        <w:pStyle w:val="PargrafodaLista"/>
        <w:numPr>
          <w:ilvl w:val="0"/>
          <w:numId w:val="16"/>
        </w:numPr>
        <w:spacing w:line="360" w:lineRule="auto"/>
        <w:rPr>
          <w:rFonts w:cstheme="minorHAnsi"/>
        </w:rPr>
      </w:pPr>
      <w:r w:rsidRPr="00AE0B8A">
        <w:rPr>
          <w:rFonts w:cstheme="minorHAnsi"/>
        </w:rPr>
        <w:t xml:space="preserve">O participante </w:t>
      </w:r>
      <w:r w:rsidR="00656370" w:rsidRPr="00AE0B8A">
        <w:rPr>
          <w:rFonts w:cstheme="minorHAnsi"/>
        </w:rPr>
        <w:t>renúncia</w:t>
      </w:r>
      <w:r w:rsidRPr="00AE0B8A">
        <w:rPr>
          <w:rFonts w:cstheme="minorHAnsi"/>
        </w:rPr>
        <w:t xml:space="preserve"> do seu direito de imagem durante o decorrer do evento ou a ele afeto; </w:t>
      </w:r>
    </w:p>
    <w:p w:rsidR="00656370" w:rsidRDefault="00AE0B8A" w:rsidP="00656370">
      <w:pPr>
        <w:spacing w:line="360" w:lineRule="auto"/>
        <w:rPr>
          <w:rFonts w:cstheme="minorHAnsi"/>
        </w:rPr>
      </w:pPr>
      <w:r w:rsidRPr="00656370">
        <w:rPr>
          <w:rFonts w:cstheme="minorHAnsi"/>
        </w:rPr>
        <w:t xml:space="preserve">Proteção de Dados </w:t>
      </w:r>
    </w:p>
    <w:p w:rsidR="00F22C5C" w:rsidRDefault="00AE0B8A" w:rsidP="00F22C5C">
      <w:pPr>
        <w:pStyle w:val="PargrafodaLista"/>
        <w:numPr>
          <w:ilvl w:val="0"/>
          <w:numId w:val="17"/>
        </w:numPr>
        <w:spacing w:line="360" w:lineRule="auto"/>
        <w:rPr>
          <w:rFonts w:cstheme="minorHAnsi"/>
        </w:rPr>
      </w:pPr>
      <w:r w:rsidRPr="00656370">
        <w:rPr>
          <w:rFonts w:cstheme="minorHAnsi"/>
        </w:rPr>
        <w:t xml:space="preserve">Os dados dos participantes indicados no formulário de inscrição serão registados apenas para efeitos de processamento do evento e inclusão do mesmo no seguro de responsabilidade civil e acidentes pessoais afeto ao evento; </w:t>
      </w:r>
    </w:p>
    <w:p w:rsidR="00F22C5C" w:rsidRDefault="00AE0B8A" w:rsidP="00F22C5C">
      <w:pPr>
        <w:spacing w:line="360" w:lineRule="auto"/>
        <w:rPr>
          <w:rFonts w:cstheme="minorHAnsi"/>
        </w:rPr>
      </w:pPr>
      <w:r w:rsidRPr="00F22C5C">
        <w:rPr>
          <w:rFonts w:cstheme="minorHAnsi"/>
        </w:rPr>
        <w:t xml:space="preserve">Condições de Devolução do Valor da inscrição </w:t>
      </w:r>
    </w:p>
    <w:p w:rsidR="00F22C5C" w:rsidRDefault="00AE0B8A" w:rsidP="00F22C5C">
      <w:pPr>
        <w:pStyle w:val="PargrafodaLista"/>
        <w:numPr>
          <w:ilvl w:val="0"/>
          <w:numId w:val="18"/>
        </w:numPr>
        <w:spacing w:line="360" w:lineRule="auto"/>
        <w:rPr>
          <w:rFonts w:cstheme="minorHAnsi"/>
        </w:rPr>
      </w:pPr>
      <w:r w:rsidRPr="00F22C5C">
        <w:rPr>
          <w:rFonts w:cstheme="minorHAnsi"/>
        </w:rPr>
        <w:t>A organização do evento não garante a devolução do va</w:t>
      </w:r>
      <w:r w:rsidR="00F22C5C">
        <w:rPr>
          <w:rFonts w:cstheme="minorHAnsi"/>
        </w:rPr>
        <w:t xml:space="preserve">lor da inscrição em caso de não </w:t>
      </w:r>
      <w:r w:rsidRPr="00F22C5C">
        <w:rPr>
          <w:rFonts w:cstheme="minorHAnsi"/>
        </w:rPr>
        <w:t>comparência com justificação.</w:t>
      </w:r>
    </w:p>
    <w:p w:rsidR="00F22C5C" w:rsidRDefault="00AE0B8A" w:rsidP="00F22C5C">
      <w:pPr>
        <w:pStyle w:val="PargrafodaLista"/>
        <w:numPr>
          <w:ilvl w:val="0"/>
          <w:numId w:val="18"/>
        </w:numPr>
        <w:spacing w:line="360" w:lineRule="auto"/>
        <w:rPr>
          <w:rFonts w:cstheme="minorHAnsi"/>
        </w:rPr>
      </w:pPr>
      <w:r w:rsidRPr="00F22C5C">
        <w:rPr>
          <w:rFonts w:cstheme="minorHAnsi"/>
        </w:rPr>
        <w:t>As inscrições são pessoais e intransmissíveis.</w:t>
      </w:r>
    </w:p>
    <w:p w:rsidR="00F22C5C" w:rsidRDefault="00AE0B8A" w:rsidP="00F22C5C">
      <w:pPr>
        <w:spacing w:line="360" w:lineRule="auto"/>
        <w:rPr>
          <w:rFonts w:cstheme="minorHAnsi"/>
        </w:rPr>
      </w:pPr>
      <w:r w:rsidRPr="00F22C5C">
        <w:rPr>
          <w:rFonts w:cstheme="minorHAnsi"/>
        </w:rPr>
        <w:t xml:space="preserve"> Outros</w:t>
      </w:r>
    </w:p>
    <w:p w:rsidR="00F22C5C" w:rsidRDefault="00AE0B8A" w:rsidP="00F22C5C">
      <w:pPr>
        <w:pStyle w:val="PargrafodaLista"/>
        <w:numPr>
          <w:ilvl w:val="0"/>
          <w:numId w:val="19"/>
        </w:numPr>
        <w:spacing w:line="360" w:lineRule="auto"/>
        <w:rPr>
          <w:rFonts w:cstheme="minorHAnsi"/>
        </w:rPr>
      </w:pPr>
      <w:r w:rsidRPr="00F22C5C">
        <w:rPr>
          <w:rFonts w:cstheme="minorHAnsi"/>
        </w:rPr>
        <w:t>O</w:t>
      </w:r>
      <w:r w:rsidR="00F22C5C">
        <w:rPr>
          <w:rFonts w:cstheme="minorHAnsi"/>
        </w:rPr>
        <w:t xml:space="preserve"> 1º Raid TT Os Pinga Óleo </w:t>
      </w:r>
      <w:r w:rsidRPr="00F22C5C">
        <w:rPr>
          <w:rFonts w:cstheme="minorHAnsi"/>
        </w:rPr>
        <w:t>não tem caráter competitivo, limita-se apenas ao convívio entre amantes desta modalidade e divulgação da nossa região;</w:t>
      </w:r>
    </w:p>
    <w:p w:rsidR="00F22C5C" w:rsidRDefault="00AE0B8A" w:rsidP="00F22C5C">
      <w:pPr>
        <w:pStyle w:val="PargrafodaLista"/>
        <w:numPr>
          <w:ilvl w:val="0"/>
          <w:numId w:val="19"/>
        </w:numPr>
        <w:spacing w:line="360" w:lineRule="auto"/>
        <w:rPr>
          <w:rFonts w:cstheme="minorHAnsi"/>
        </w:rPr>
      </w:pPr>
      <w:r w:rsidRPr="00F22C5C">
        <w:rPr>
          <w:rFonts w:cstheme="minorHAnsi"/>
        </w:rPr>
        <w:t xml:space="preserve"> A organização do </w:t>
      </w:r>
      <w:r w:rsidR="00F22C5C">
        <w:rPr>
          <w:rFonts w:cstheme="minorHAnsi"/>
        </w:rPr>
        <w:t xml:space="preserve">1º Raid TT Os Pinga Óleo </w:t>
      </w:r>
      <w:r w:rsidRPr="00F22C5C">
        <w:rPr>
          <w:rFonts w:cstheme="minorHAnsi"/>
        </w:rPr>
        <w:t xml:space="preserve">reserva-se o direito de impedir a participação de qualquer veículo ou participante que não cumpra o presente regulamento na integra; </w:t>
      </w:r>
    </w:p>
    <w:p w:rsidR="00F22C5C" w:rsidRPr="00F22C5C" w:rsidRDefault="00AE0B8A" w:rsidP="00F22C5C">
      <w:pPr>
        <w:pStyle w:val="PargrafodaLista"/>
        <w:numPr>
          <w:ilvl w:val="0"/>
          <w:numId w:val="19"/>
        </w:numPr>
        <w:spacing w:line="360" w:lineRule="auto"/>
        <w:rPr>
          <w:rFonts w:cstheme="minorHAnsi"/>
        </w:rPr>
      </w:pPr>
      <w:r w:rsidRPr="00F22C5C">
        <w:rPr>
          <w:rFonts w:cstheme="minorHAnsi"/>
        </w:rPr>
        <w:t>Ao se inscrever neste evento garante</w:t>
      </w:r>
      <w:r>
        <w:t xml:space="preserve"> que leu e concorda com todos os pontos deste regulamento.</w:t>
      </w:r>
    </w:p>
    <w:p w:rsidR="000B3996" w:rsidRPr="00F22C5C" w:rsidRDefault="00F22C5C" w:rsidP="00F22C5C">
      <w:pPr>
        <w:spacing w:line="360" w:lineRule="auto"/>
        <w:ind w:left="360"/>
        <w:jc w:val="center"/>
        <w:rPr>
          <w:rFonts w:cstheme="minorHAnsi"/>
        </w:rPr>
      </w:pPr>
      <w:r>
        <w:rPr>
          <w:rFonts w:cstheme="minorHAnsi"/>
          <w:noProof/>
          <w:lang w:eastAsia="pt-PT"/>
        </w:rPr>
        <w:drawing>
          <wp:inline distT="0" distB="0" distL="0" distR="0">
            <wp:extent cx="1395572" cy="1390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4222968_917889412174875_886116352151452219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2615" cy="1407633"/>
                    </a:xfrm>
                    <a:prstGeom prst="rect">
                      <a:avLst/>
                    </a:prstGeom>
                  </pic:spPr>
                </pic:pic>
              </a:graphicData>
            </a:graphic>
          </wp:inline>
        </w:drawing>
      </w:r>
    </w:p>
    <w:sectPr w:rsidR="000B3996" w:rsidRPr="00F22C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7A7"/>
    <w:multiLevelType w:val="hybridMultilevel"/>
    <w:tmpl w:val="93B28098"/>
    <w:lvl w:ilvl="0" w:tplc="88EA1E1A">
      <w:start w:val="1"/>
      <w:numFmt w:val="decimal"/>
      <w:lvlText w:val="%1."/>
      <w:lvlJc w:val="left"/>
      <w:pPr>
        <w:ind w:left="1260" w:hanging="360"/>
      </w:pPr>
      <w:rPr>
        <w:rFonts w:hint="default"/>
      </w:rPr>
    </w:lvl>
    <w:lvl w:ilvl="1" w:tplc="08160019" w:tentative="1">
      <w:start w:val="1"/>
      <w:numFmt w:val="lowerLetter"/>
      <w:lvlText w:val="%2."/>
      <w:lvlJc w:val="left"/>
      <w:pPr>
        <w:ind w:left="1980" w:hanging="360"/>
      </w:pPr>
    </w:lvl>
    <w:lvl w:ilvl="2" w:tplc="0816001B" w:tentative="1">
      <w:start w:val="1"/>
      <w:numFmt w:val="lowerRoman"/>
      <w:lvlText w:val="%3."/>
      <w:lvlJc w:val="right"/>
      <w:pPr>
        <w:ind w:left="2700" w:hanging="180"/>
      </w:pPr>
    </w:lvl>
    <w:lvl w:ilvl="3" w:tplc="0816000F" w:tentative="1">
      <w:start w:val="1"/>
      <w:numFmt w:val="decimal"/>
      <w:lvlText w:val="%4."/>
      <w:lvlJc w:val="left"/>
      <w:pPr>
        <w:ind w:left="3420" w:hanging="360"/>
      </w:pPr>
    </w:lvl>
    <w:lvl w:ilvl="4" w:tplc="08160019" w:tentative="1">
      <w:start w:val="1"/>
      <w:numFmt w:val="lowerLetter"/>
      <w:lvlText w:val="%5."/>
      <w:lvlJc w:val="left"/>
      <w:pPr>
        <w:ind w:left="4140" w:hanging="360"/>
      </w:pPr>
    </w:lvl>
    <w:lvl w:ilvl="5" w:tplc="0816001B" w:tentative="1">
      <w:start w:val="1"/>
      <w:numFmt w:val="lowerRoman"/>
      <w:lvlText w:val="%6."/>
      <w:lvlJc w:val="right"/>
      <w:pPr>
        <w:ind w:left="4860" w:hanging="180"/>
      </w:pPr>
    </w:lvl>
    <w:lvl w:ilvl="6" w:tplc="0816000F" w:tentative="1">
      <w:start w:val="1"/>
      <w:numFmt w:val="decimal"/>
      <w:lvlText w:val="%7."/>
      <w:lvlJc w:val="left"/>
      <w:pPr>
        <w:ind w:left="5580" w:hanging="360"/>
      </w:pPr>
    </w:lvl>
    <w:lvl w:ilvl="7" w:tplc="08160019" w:tentative="1">
      <w:start w:val="1"/>
      <w:numFmt w:val="lowerLetter"/>
      <w:lvlText w:val="%8."/>
      <w:lvlJc w:val="left"/>
      <w:pPr>
        <w:ind w:left="6300" w:hanging="360"/>
      </w:pPr>
    </w:lvl>
    <w:lvl w:ilvl="8" w:tplc="0816001B" w:tentative="1">
      <w:start w:val="1"/>
      <w:numFmt w:val="lowerRoman"/>
      <w:lvlText w:val="%9."/>
      <w:lvlJc w:val="right"/>
      <w:pPr>
        <w:ind w:left="7020" w:hanging="180"/>
      </w:pPr>
    </w:lvl>
  </w:abstractNum>
  <w:abstractNum w:abstractNumId="1" w15:restartNumberingAfterBreak="0">
    <w:nsid w:val="050E0A4E"/>
    <w:multiLevelType w:val="hybridMultilevel"/>
    <w:tmpl w:val="173CA2EA"/>
    <w:lvl w:ilvl="0" w:tplc="52727472">
      <w:start w:val="1"/>
      <w:numFmt w:val="decimal"/>
      <w:lvlText w:val="%1."/>
      <w:lvlJc w:val="left"/>
      <w:pPr>
        <w:ind w:left="855"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79F0440"/>
    <w:multiLevelType w:val="hybridMultilevel"/>
    <w:tmpl w:val="810A01E0"/>
    <w:lvl w:ilvl="0" w:tplc="52727472">
      <w:start w:val="1"/>
      <w:numFmt w:val="decimal"/>
      <w:lvlText w:val="%1."/>
      <w:lvlJc w:val="left"/>
      <w:pPr>
        <w:ind w:left="1350" w:hanging="360"/>
      </w:pPr>
      <w:rPr>
        <w:rFonts w:hint="default"/>
      </w:rPr>
    </w:lvl>
    <w:lvl w:ilvl="1" w:tplc="08160019" w:tentative="1">
      <w:start w:val="1"/>
      <w:numFmt w:val="lowerLetter"/>
      <w:lvlText w:val="%2."/>
      <w:lvlJc w:val="left"/>
      <w:pPr>
        <w:ind w:left="1935" w:hanging="360"/>
      </w:pPr>
    </w:lvl>
    <w:lvl w:ilvl="2" w:tplc="0816001B" w:tentative="1">
      <w:start w:val="1"/>
      <w:numFmt w:val="lowerRoman"/>
      <w:lvlText w:val="%3."/>
      <w:lvlJc w:val="right"/>
      <w:pPr>
        <w:ind w:left="2655" w:hanging="180"/>
      </w:pPr>
    </w:lvl>
    <w:lvl w:ilvl="3" w:tplc="0816000F" w:tentative="1">
      <w:start w:val="1"/>
      <w:numFmt w:val="decimal"/>
      <w:lvlText w:val="%4."/>
      <w:lvlJc w:val="left"/>
      <w:pPr>
        <w:ind w:left="3375" w:hanging="360"/>
      </w:pPr>
    </w:lvl>
    <w:lvl w:ilvl="4" w:tplc="08160019" w:tentative="1">
      <w:start w:val="1"/>
      <w:numFmt w:val="lowerLetter"/>
      <w:lvlText w:val="%5."/>
      <w:lvlJc w:val="left"/>
      <w:pPr>
        <w:ind w:left="4095" w:hanging="360"/>
      </w:pPr>
    </w:lvl>
    <w:lvl w:ilvl="5" w:tplc="0816001B" w:tentative="1">
      <w:start w:val="1"/>
      <w:numFmt w:val="lowerRoman"/>
      <w:lvlText w:val="%6."/>
      <w:lvlJc w:val="right"/>
      <w:pPr>
        <w:ind w:left="4815" w:hanging="180"/>
      </w:pPr>
    </w:lvl>
    <w:lvl w:ilvl="6" w:tplc="0816000F" w:tentative="1">
      <w:start w:val="1"/>
      <w:numFmt w:val="decimal"/>
      <w:lvlText w:val="%7."/>
      <w:lvlJc w:val="left"/>
      <w:pPr>
        <w:ind w:left="5535" w:hanging="360"/>
      </w:pPr>
    </w:lvl>
    <w:lvl w:ilvl="7" w:tplc="08160019" w:tentative="1">
      <w:start w:val="1"/>
      <w:numFmt w:val="lowerLetter"/>
      <w:lvlText w:val="%8."/>
      <w:lvlJc w:val="left"/>
      <w:pPr>
        <w:ind w:left="6255" w:hanging="360"/>
      </w:pPr>
    </w:lvl>
    <w:lvl w:ilvl="8" w:tplc="0816001B" w:tentative="1">
      <w:start w:val="1"/>
      <w:numFmt w:val="lowerRoman"/>
      <w:lvlText w:val="%9."/>
      <w:lvlJc w:val="right"/>
      <w:pPr>
        <w:ind w:left="6975" w:hanging="180"/>
      </w:pPr>
    </w:lvl>
  </w:abstractNum>
  <w:abstractNum w:abstractNumId="3" w15:restartNumberingAfterBreak="0">
    <w:nsid w:val="0CCC2930"/>
    <w:multiLevelType w:val="hybridMultilevel"/>
    <w:tmpl w:val="2BE661CE"/>
    <w:lvl w:ilvl="0" w:tplc="51A23B3E">
      <w:start w:val="1"/>
      <w:numFmt w:val="decimal"/>
      <w:lvlText w:val="%1."/>
      <w:lvlJc w:val="left"/>
      <w:pPr>
        <w:ind w:left="855" w:hanging="360"/>
      </w:pPr>
      <w:rPr>
        <w:rFonts w:hint="default"/>
      </w:rPr>
    </w:lvl>
    <w:lvl w:ilvl="1" w:tplc="08160019" w:tentative="1">
      <w:start w:val="1"/>
      <w:numFmt w:val="lowerLetter"/>
      <w:lvlText w:val="%2."/>
      <w:lvlJc w:val="left"/>
      <w:pPr>
        <w:ind w:left="1575" w:hanging="360"/>
      </w:pPr>
    </w:lvl>
    <w:lvl w:ilvl="2" w:tplc="0816001B" w:tentative="1">
      <w:start w:val="1"/>
      <w:numFmt w:val="lowerRoman"/>
      <w:lvlText w:val="%3."/>
      <w:lvlJc w:val="right"/>
      <w:pPr>
        <w:ind w:left="2295" w:hanging="180"/>
      </w:pPr>
    </w:lvl>
    <w:lvl w:ilvl="3" w:tplc="0816000F" w:tentative="1">
      <w:start w:val="1"/>
      <w:numFmt w:val="decimal"/>
      <w:lvlText w:val="%4."/>
      <w:lvlJc w:val="left"/>
      <w:pPr>
        <w:ind w:left="3015" w:hanging="360"/>
      </w:pPr>
    </w:lvl>
    <w:lvl w:ilvl="4" w:tplc="08160019" w:tentative="1">
      <w:start w:val="1"/>
      <w:numFmt w:val="lowerLetter"/>
      <w:lvlText w:val="%5."/>
      <w:lvlJc w:val="left"/>
      <w:pPr>
        <w:ind w:left="3735" w:hanging="360"/>
      </w:pPr>
    </w:lvl>
    <w:lvl w:ilvl="5" w:tplc="0816001B" w:tentative="1">
      <w:start w:val="1"/>
      <w:numFmt w:val="lowerRoman"/>
      <w:lvlText w:val="%6."/>
      <w:lvlJc w:val="right"/>
      <w:pPr>
        <w:ind w:left="4455" w:hanging="180"/>
      </w:pPr>
    </w:lvl>
    <w:lvl w:ilvl="6" w:tplc="0816000F" w:tentative="1">
      <w:start w:val="1"/>
      <w:numFmt w:val="decimal"/>
      <w:lvlText w:val="%7."/>
      <w:lvlJc w:val="left"/>
      <w:pPr>
        <w:ind w:left="5175" w:hanging="360"/>
      </w:pPr>
    </w:lvl>
    <w:lvl w:ilvl="7" w:tplc="08160019" w:tentative="1">
      <w:start w:val="1"/>
      <w:numFmt w:val="lowerLetter"/>
      <w:lvlText w:val="%8."/>
      <w:lvlJc w:val="left"/>
      <w:pPr>
        <w:ind w:left="5895" w:hanging="360"/>
      </w:pPr>
    </w:lvl>
    <w:lvl w:ilvl="8" w:tplc="0816001B" w:tentative="1">
      <w:start w:val="1"/>
      <w:numFmt w:val="lowerRoman"/>
      <w:lvlText w:val="%9."/>
      <w:lvlJc w:val="right"/>
      <w:pPr>
        <w:ind w:left="6615" w:hanging="180"/>
      </w:pPr>
    </w:lvl>
  </w:abstractNum>
  <w:abstractNum w:abstractNumId="4" w15:restartNumberingAfterBreak="0">
    <w:nsid w:val="0F347222"/>
    <w:multiLevelType w:val="hybridMultilevel"/>
    <w:tmpl w:val="A394D8DC"/>
    <w:lvl w:ilvl="0" w:tplc="98267360">
      <w:start w:val="1"/>
      <w:numFmt w:val="decimal"/>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5" w15:restartNumberingAfterBreak="0">
    <w:nsid w:val="16E03D1C"/>
    <w:multiLevelType w:val="hybridMultilevel"/>
    <w:tmpl w:val="23CED9E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9032C8B"/>
    <w:multiLevelType w:val="hybridMultilevel"/>
    <w:tmpl w:val="2F100826"/>
    <w:lvl w:ilvl="0" w:tplc="0816000F">
      <w:start w:val="1"/>
      <w:numFmt w:val="decimal"/>
      <w:lvlText w:val="%1."/>
      <w:lvlJc w:val="left"/>
      <w:pPr>
        <w:ind w:left="810" w:hanging="360"/>
      </w:pPr>
    </w:lvl>
    <w:lvl w:ilvl="1" w:tplc="08160019" w:tentative="1">
      <w:start w:val="1"/>
      <w:numFmt w:val="lowerLetter"/>
      <w:lvlText w:val="%2."/>
      <w:lvlJc w:val="left"/>
      <w:pPr>
        <w:ind w:left="1530" w:hanging="360"/>
      </w:pPr>
    </w:lvl>
    <w:lvl w:ilvl="2" w:tplc="0816001B" w:tentative="1">
      <w:start w:val="1"/>
      <w:numFmt w:val="lowerRoman"/>
      <w:lvlText w:val="%3."/>
      <w:lvlJc w:val="right"/>
      <w:pPr>
        <w:ind w:left="2250" w:hanging="180"/>
      </w:pPr>
    </w:lvl>
    <w:lvl w:ilvl="3" w:tplc="0816000F" w:tentative="1">
      <w:start w:val="1"/>
      <w:numFmt w:val="decimal"/>
      <w:lvlText w:val="%4."/>
      <w:lvlJc w:val="left"/>
      <w:pPr>
        <w:ind w:left="2970" w:hanging="360"/>
      </w:pPr>
    </w:lvl>
    <w:lvl w:ilvl="4" w:tplc="08160019" w:tentative="1">
      <w:start w:val="1"/>
      <w:numFmt w:val="lowerLetter"/>
      <w:lvlText w:val="%5."/>
      <w:lvlJc w:val="left"/>
      <w:pPr>
        <w:ind w:left="3690" w:hanging="360"/>
      </w:pPr>
    </w:lvl>
    <w:lvl w:ilvl="5" w:tplc="0816001B" w:tentative="1">
      <w:start w:val="1"/>
      <w:numFmt w:val="lowerRoman"/>
      <w:lvlText w:val="%6."/>
      <w:lvlJc w:val="right"/>
      <w:pPr>
        <w:ind w:left="4410" w:hanging="180"/>
      </w:pPr>
    </w:lvl>
    <w:lvl w:ilvl="6" w:tplc="0816000F" w:tentative="1">
      <w:start w:val="1"/>
      <w:numFmt w:val="decimal"/>
      <w:lvlText w:val="%7."/>
      <w:lvlJc w:val="left"/>
      <w:pPr>
        <w:ind w:left="5130" w:hanging="360"/>
      </w:pPr>
    </w:lvl>
    <w:lvl w:ilvl="7" w:tplc="08160019" w:tentative="1">
      <w:start w:val="1"/>
      <w:numFmt w:val="lowerLetter"/>
      <w:lvlText w:val="%8."/>
      <w:lvlJc w:val="left"/>
      <w:pPr>
        <w:ind w:left="5850" w:hanging="360"/>
      </w:pPr>
    </w:lvl>
    <w:lvl w:ilvl="8" w:tplc="0816001B" w:tentative="1">
      <w:start w:val="1"/>
      <w:numFmt w:val="lowerRoman"/>
      <w:lvlText w:val="%9."/>
      <w:lvlJc w:val="right"/>
      <w:pPr>
        <w:ind w:left="6570" w:hanging="180"/>
      </w:pPr>
    </w:lvl>
  </w:abstractNum>
  <w:abstractNum w:abstractNumId="7" w15:restartNumberingAfterBreak="0">
    <w:nsid w:val="1ED8730E"/>
    <w:multiLevelType w:val="hybridMultilevel"/>
    <w:tmpl w:val="6268941E"/>
    <w:lvl w:ilvl="0" w:tplc="5FEA26E8">
      <w:start w:val="1"/>
      <w:numFmt w:val="decimal"/>
      <w:lvlText w:val="%1."/>
      <w:lvlJc w:val="left"/>
      <w:pPr>
        <w:ind w:left="90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0F52057"/>
    <w:multiLevelType w:val="hybridMultilevel"/>
    <w:tmpl w:val="B8C27880"/>
    <w:lvl w:ilvl="0" w:tplc="52727472">
      <w:start w:val="1"/>
      <w:numFmt w:val="decimal"/>
      <w:lvlText w:val="%1."/>
      <w:lvlJc w:val="left"/>
      <w:pPr>
        <w:ind w:left="855" w:hanging="360"/>
      </w:pPr>
      <w:rPr>
        <w:rFonts w:hint="default"/>
      </w:rPr>
    </w:lvl>
    <w:lvl w:ilvl="1" w:tplc="08160019" w:tentative="1">
      <w:start w:val="1"/>
      <w:numFmt w:val="lowerLetter"/>
      <w:lvlText w:val="%2."/>
      <w:lvlJc w:val="left"/>
      <w:pPr>
        <w:ind w:left="1575" w:hanging="360"/>
      </w:pPr>
    </w:lvl>
    <w:lvl w:ilvl="2" w:tplc="0816001B" w:tentative="1">
      <w:start w:val="1"/>
      <w:numFmt w:val="lowerRoman"/>
      <w:lvlText w:val="%3."/>
      <w:lvlJc w:val="right"/>
      <w:pPr>
        <w:ind w:left="2295" w:hanging="180"/>
      </w:pPr>
    </w:lvl>
    <w:lvl w:ilvl="3" w:tplc="0816000F" w:tentative="1">
      <w:start w:val="1"/>
      <w:numFmt w:val="decimal"/>
      <w:lvlText w:val="%4."/>
      <w:lvlJc w:val="left"/>
      <w:pPr>
        <w:ind w:left="3015" w:hanging="360"/>
      </w:pPr>
    </w:lvl>
    <w:lvl w:ilvl="4" w:tplc="08160019" w:tentative="1">
      <w:start w:val="1"/>
      <w:numFmt w:val="lowerLetter"/>
      <w:lvlText w:val="%5."/>
      <w:lvlJc w:val="left"/>
      <w:pPr>
        <w:ind w:left="3735" w:hanging="360"/>
      </w:pPr>
    </w:lvl>
    <w:lvl w:ilvl="5" w:tplc="0816001B" w:tentative="1">
      <w:start w:val="1"/>
      <w:numFmt w:val="lowerRoman"/>
      <w:lvlText w:val="%6."/>
      <w:lvlJc w:val="right"/>
      <w:pPr>
        <w:ind w:left="4455" w:hanging="180"/>
      </w:pPr>
    </w:lvl>
    <w:lvl w:ilvl="6" w:tplc="0816000F" w:tentative="1">
      <w:start w:val="1"/>
      <w:numFmt w:val="decimal"/>
      <w:lvlText w:val="%7."/>
      <w:lvlJc w:val="left"/>
      <w:pPr>
        <w:ind w:left="5175" w:hanging="360"/>
      </w:pPr>
    </w:lvl>
    <w:lvl w:ilvl="7" w:tplc="08160019" w:tentative="1">
      <w:start w:val="1"/>
      <w:numFmt w:val="lowerLetter"/>
      <w:lvlText w:val="%8."/>
      <w:lvlJc w:val="left"/>
      <w:pPr>
        <w:ind w:left="5895" w:hanging="360"/>
      </w:pPr>
    </w:lvl>
    <w:lvl w:ilvl="8" w:tplc="0816001B" w:tentative="1">
      <w:start w:val="1"/>
      <w:numFmt w:val="lowerRoman"/>
      <w:lvlText w:val="%9."/>
      <w:lvlJc w:val="right"/>
      <w:pPr>
        <w:ind w:left="6615" w:hanging="180"/>
      </w:pPr>
    </w:lvl>
  </w:abstractNum>
  <w:abstractNum w:abstractNumId="9" w15:restartNumberingAfterBreak="0">
    <w:nsid w:val="243D0373"/>
    <w:multiLevelType w:val="hybridMultilevel"/>
    <w:tmpl w:val="EC981C7E"/>
    <w:lvl w:ilvl="0" w:tplc="EF226966">
      <w:start w:val="1"/>
      <w:numFmt w:val="decimal"/>
      <w:lvlText w:val="%1."/>
      <w:lvlJc w:val="left"/>
      <w:pPr>
        <w:ind w:left="450" w:hanging="360"/>
      </w:pPr>
      <w:rPr>
        <w:rFonts w:hint="default"/>
      </w:rPr>
    </w:lvl>
    <w:lvl w:ilvl="1" w:tplc="08160019" w:tentative="1">
      <w:start w:val="1"/>
      <w:numFmt w:val="lowerLetter"/>
      <w:lvlText w:val="%2."/>
      <w:lvlJc w:val="left"/>
      <w:pPr>
        <w:ind w:left="1170" w:hanging="360"/>
      </w:pPr>
    </w:lvl>
    <w:lvl w:ilvl="2" w:tplc="0816001B" w:tentative="1">
      <w:start w:val="1"/>
      <w:numFmt w:val="lowerRoman"/>
      <w:lvlText w:val="%3."/>
      <w:lvlJc w:val="right"/>
      <w:pPr>
        <w:ind w:left="1890" w:hanging="180"/>
      </w:pPr>
    </w:lvl>
    <w:lvl w:ilvl="3" w:tplc="0816000F" w:tentative="1">
      <w:start w:val="1"/>
      <w:numFmt w:val="decimal"/>
      <w:lvlText w:val="%4."/>
      <w:lvlJc w:val="left"/>
      <w:pPr>
        <w:ind w:left="2610" w:hanging="360"/>
      </w:pPr>
    </w:lvl>
    <w:lvl w:ilvl="4" w:tplc="08160019" w:tentative="1">
      <w:start w:val="1"/>
      <w:numFmt w:val="lowerLetter"/>
      <w:lvlText w:val="%5."/>
      <w:lvlJc w:val="left"/>
      <w:pPr>
        <w:ind w:left="3330" w:hanging="360"/>
      </w:pPr>
    </w:lvl>
    <w:lvl w:ilvl="5" w:tplc="0816001B" w:tentative="1">
      <w:start w:val="1"/>
      <w:numFmt w:val="lowerRoman"/>
      <w:lvlText w:val="%6."/>
      <w:lvlJc w:val="right"/>
      <w:pPr>
        <w:ind w:left="4050" w:hanging="180"/>
      </w:pPr>
    </w:lvl>
    <w:lvl w:ilvl="6" w:tplc="0816000F" w:tentative="1">
      <w:start w:val="1"/>
      <w:numFmt w:val="decimal"/>
      <w:lvlText w:val="%7."/>
      <w:lvlJc w:val="left"/>
      <w:pPr>
        <w:ind w:left="4770" w:hanging="360"/>
      </w:pPr>
    </w:lvl>
    <w:lvl w:ilvl="7" w:tplc="08160019" w:tentative="1">
      <w:start w:val="1"/>
      <w:numFmt w:val="lowerLetter"/>
      <w:lvlText w:val="%8."/>
      <w:lvlJc w:val="left"/>
      <w:pPr>
        <w:ind w:left="5490" w:hanging="360"/>
      </w:pPr>
    </w:lvl>
    <w:lvl w:ilvl="8" w:tplc="0816001B" w:tentative="1">
      <w:start w:val="1"/>
      <w:numFmt w:val="lowerRoman"/>
      <w:lvlText w:val="%9."/>
      <w:lvlJc w:val="right"/>
      <w:pPr>
        <w:ind w:left="6210" w:hanging="180"/>
      </w:pPr>
    </w:lvl>
  </w:abstractNum>
  <w:abstractNum w:abstractNumId="10" w15:restartNumberingAfterBreak="0">
    <w:nsid w:val="26C100D6"/>
    <w:multiLevelType w:val="hybridMultilevel"/>
    <w:tmpl w:val="E0C2F0D8"/>
    <w:lvl w:ilvl="0" w:tplc="5FEA26E8">
      <w:start w:val="1"/>
      <w:numFmt w:val="decimal"/>
      <w:lvlText w:val="%1."/>
      <w:lvlJc w:val="left"/>
      <w:pPr>
        <w:ind w:left="900" w:hanging="360"/>
      </w:pPr>
      <w:rPr>
        <w:rFonts w:hint="default"/>
      </w:rPr>
    </w:lvl>
    <w:lvl w:ilvl="1" w:tplc="08160019" w:tentative="1">
      <w:start w:val="1"/>
      <w:numFmt w:val="lowerLetter"/>
      <w:lvlText w:val="%2."/>
      <w:lvlJc w:val="left"/>
      <w:pPr>
        <w:ind w:left="1620" w:hanging="360"/>
      </w:pPr>
    </w:lvl>
    <w:lvl w:ilvl="2" w:tplc="0816001B" w:tentative="1">
      <w:start w:val="1"/>
      <w:numFmt w:val="lowerRoman"/>
      <w:lvlText w:val="%3."/>
      <w:lvlJc w:val="right"/>
      <w:pPr>
        <w:ind w:left="2340" w:hanging="180"/>
      </w:pPr>
    </w:lvl>
    <w:lvl w:ilvl="3" w:tplc="0816000F" w:tentative="1">
      <w:start w:val="1"/>
      <w:numFmt w:val="decimal"/>
      <w:lvlText w:val="%4."/>
      <w:lvlJc w:val="left"/>
      <w:pPr>
        <w:ind w:left="3060" w:hanging="360"/>
      </w:pPr>
    </w:lvl>
    <w:lvl w:ilvl="4" w:tplc="08160019" w:tentative="1">
      <w:start w:val="1"/>
      <w:numFmt w:val="lowerLetter"/>
      <w:lvlText w:val="%5."/>
      <w:lvlJc w:val="left"/>
      <w:pPr>
        <w:ind w:left="3780" w:hanging="360"/>
      </w:pPr>
    </w:lvl>
    <w:lvl w:ilvl="5" w:tplc="0816001B" w:tentative="1">
      <w:start w:val="1"/>
      <w:numFmt w:val="lowerRoman"/>
      <w:lvlText w:val="%6."/>
      <w:lvlJc w:val="right"/>
      <w:pPr>
        <w:ind w:left="4500" w:hanging="180"/>
      </w:pPr>
    </w:lvl>
    <w:lvl w:ilvl="6" w:tplc="0816000F" w:tentative="1">
      <w:start w:val="1"/>
      <w:numFmt w:val="decimal"/>
      <w:lvlText w:val="%7."/>
      <w:lvlJc w:val="left"/>
      <w:pPr>
        <w:ind w:left="5220" w:hanging="360"/>
      </w:pPr>
    </w:lvl>
    <w:lvl w:ilvl="7" w:tplc="08160019" w:tentative="1">
      <w:start w:val="1"/>
      <w:numFmt w:val="lowerLetter"/>
      <w:lvlText w:val="%8."/>
      <w:lvlJc w:val="left"/>
      <w:pPr>
        <w:ind w:left="5940" w:hanging="360"/>
      </w:pPr>
    </w:lvl>
    <w:lvl w:ilvl="8" w:tplc="0816001B" w:tentative="1">
      <w:start w:val="1"/>
      <w:numFmt w:val="lowerRoman"/>
      <w:lvlText w:val="%9."/>
      <w:lvlJc w:val="right"/>
      <w:pPr>
        <w:ind w:left="6660" w:hanging="180"/>
      </w:pPr>
    </w:lvl>
  </w:abstractNum>
  <w:abstractNum w:abstractNumId="11" w15:restartNumberingAfterBreak="0">
    <w:nsid w:val="32411DA8"/>
    <w:multiLevelType w:val="hybridMultilevel"/>
    <w:tmpl w:val="281878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3A54877"/>
    <w:multiLevelType w:val="hybridMultilevel"/>
    <w:tmpl w:val="943C4B94"/>
    <w:lvl w:ilvl="0" w:tplc="5FEA26E8">
      <w:start w:val="1"/>
      <w:numFmt w:val="decimal"/>
      <w:lvlText w:val="%1."/>
      <w:lvlJc w:val="left"/>
      <w:pPr>
        <w:ind w:left="945" w:hanging="360"/>
      </w:pPr>
      <w:rPr>
        <w:rFonts w:hint="default"/>
      </w:r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13" w15:restartNumberingAfterBreak="0">
    <w:nsid w:val="5B6F0B1D"/>
    <w:multiLevelType w:val="hybridMultilevel"/>
    <w:tmpl w:val="D3FE735C"/>
    <w:lvl w:ilvl="0" w:tplc="5FEA26E8">
      <w:start w:val="1"/>
      <w:numFmt w:val="decimal"/>
      <w:lvlText w:val="%1."/>
      <w:lvlJc w:val="left"/>
      <w:pPr>
        <w:ind w:left="1211" w:hanging="360"/>
      </w:pPr>
      <w:rPr>
        <w:rFonts w:hint="default"/>
      </w:r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14" w15:restartNumberingAfterBreak="0">
    <w:nsid w:val="6EC67368"/>
    <w:multiLevelType w:val="hybridMultilevel"/>
    <w:tmpl w:val="5AAE3C6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6EEA6329"/>
    <w:multiLevelType w:val="hybridMultilevel"/>
    <w:tmpl w:val="E1DA2016"/>
    <w:lvl w:ilvl="0" w:tplc="5FEA26E8">
      <w:start w:val="1"/>
      <w:numFmt w:val="decimal"/>
      <w:lvlText w:val="%1."/>
      <w:lvlJc w:val="left"/>
      <w:pPr>
        <w:ind w:left="90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6003AEB"/>
    <w:multiLevelType w:val="hybridMultilevel"/>
    <w:tmpl w:val="AE6E2DD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68D41F3"/>
    <w:multiLevelType w:val="hybridMultilevel"/>
    <w:tmpl w:val="754A1796"/>
    <w:lvl w:ilvl="0" w:tplc="52727472">
      <w:start w:val="1"/>
      <w:numFmt w:val="decimal"/>
      <w:lvlText w:val="%1."/>
      <w:lvlJc w:val="left"/>
      <w:pPr>
        <w:ind w:left="1755" w:hanging="360"/>
      </w:pPr>
      <w:rPr>
        <w:rFonts w:hint="default"/>
      </w:rPr>
    </w:lvl>
    <w:lvl w:ilvl="1" w:tplc="08160019" w:tentative="1">
      <w:start w:val="1"/>
      <w:numFmt w:val="lowerLetter"/>
      <w:lvlText w:val="%2."/>
      <w:lvlJc w:val="left"/>
      <w:pPr>
        <w:ind w:left="2340" w:hanging="360"/>
      </w:pPr>
    </w:lvl>
    <w:lvl w:ilvl="2" w:tplc="0816001B" w:tentative="1">
      <w:start w:val="1"/>
      <w:numFmt w:val="lowerRoman"/>
      <w:lvlText w:val="%3."/>
      <w:lvlJc w:val="right"/>
      <w:pPr>
        <w:ind w:left="3060" w:hanging="180"/>
      </w:pPr>
    </w:lvl>
    <w:lvl w:ilvl="3" w:tplc="0816000F" w:tentative="1">
      <w:start w:val="1"/>
      <w:numFmt w:val="decimal"/>
      <w:lvlText w:val="%4."/>
      <w:lvlJc w:val="left"/>
      <w:pPr>
        <w:ind w:left="3780" w:hanging="360"/>
      </w:pPr>
    </w:lvl>
    <w:lvl w:ilvl="4" w:tplc="08160019" w:tentative="1">
      <w:start w:val="1"/>
      <w:numFmt w:val="lowerLetter"/>
      <w:lvlText w:val="%5."/>
      <w:lvlJc w:val="left"/>
      <w:pPr>
        <w:ind w:left="4500" w:hanging="360"/>
      </w:pPr>
    </w:lvl>
    <w:lvl w:ilvl="5" w:tplc="0816001B" w:tentative="1">
      <w:start w:val="1"/>
      <w:numFmt w:val="lowerRoman"/>
      <w:lvlText w:val="%6."/>
      <w:lvlJc w:val="right"/>
      <w:pPr>
        <w:ind w:left="5220" w:hanging="180"/>
      </w:pPr>
    </w:lvl>
    <w:lvl w:ilvl="6" w:tplc="0816000F" w:tentative="1">
      <w:start w:val="1"/>
      <w:numFmt w:val="decimal"/>
      <w:lvlText w:val="%7."/>
      <w:lvlJc w:val="left"/>
      <w:pPr>
        <w:ind w:left="5940" w:hanging="360"/>
      </w:pPr>
    </w:lvl>
    <w:lvl w:ilvl="7" w:tplc="08160019" w:tentative="1">
      <w:start w:val="1"/>
      <w:numFmt w:val="lowerLetter"/>
      <w:lvlText w:val="%8."/>
      <w:lvlJc w:val="left"/>
      <w:pPr>
        <w:ind w:left="6660" w:hanging="360"/>
      </w:pPr>
    </w:lvl>
    <w:lvl w:ilvl="8" w:tplc="0816001B" w:tentative="1">
      <w:start w:val="1"/>
      <w:numFmt w:val="lowerRoman"/>
      <w:lvlText w:val="%9."/>
      <w:lvlJc w:val="right"/>
      <w:pPr>
        <w:ind w:left="7380" w:hanging="180"/>
      </w:pPr>
    </w:lvl>
  </w:abstractNum>
  <w:abstractNum w:abstractNumId="18" w15:restartNumberingAfterBreak="0">
    <w:nsid w:val="7CAD55C7"/>
    <w:multiLevelType w:val="hybridMultilevel"/>
    <w:tmpl w:val="099E588E"/>
    <w:lvl w:ilvl="0" w:tplc="5FEA26E8">
      <w:start w:val="1"/>
      <w:numFmt w:val="decimal"/>
      <w:lvlText w:val="%1."/>
      <w:lvlJc w:val="left"/>
      <w:pPr>
        <w:ind w:left="945" w:hanging="360"/>
      </w:pPr>
      <w:rPr>
        <w:rFonts w:hint="default"/>
      </w:r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num w:numId="1">
    <w:abstractNumId w:val="4"/>
  </w:num>
  <w:num w:numId="2">
    <w:abstractNumId w:val="9"/>
  </w:num>
  <w:num w:numId="3">
    <w:abstractNumId w:val="3"/>
  </w:num>
  <w:num w:numId="4">
    <w:abstractNumId w:val="10"/>
  </w:num>
  <w:num w:numId="5">
    <w:abstractNumId w:val="18"/>
  </w:num>
  <w:num w:numId="6">
    <w:abstractNumId w:val="12"/>
  </w:num>
  <w:num w:numId="7">
    <w:abstractNumId w:val="15"/>
  </w:num>
  <w:num w:numId="8">
    <w:abstractNumId w:val="7"/>
  </w:num>
  <w:num w:numId="9">
    <w:abstractNumId w:val="13"/>
  </w:num>
  <w:num w:numId="10">
    <w:abstractNumId w:val="6"/>
  </w:num>
  <w:num w:numId="11">
    <w:abstractNumId w:val="16"/>
  </w:num>
  <w:num w:numId="12">
    <w:abstractNumId w:val="8"/>
  </w:num>
  <w:num w:numId="13">
    <w:abstractNumId w:val="17"/>
  </w:num>
  <w:num w:numId="14">
    <w:abstractNumId w:val="2"/>
  </w:num>
  <w:num w:numId="15">
    <w:abstractNumId w:val="1"/>
  </w:num>
  <w:num w:numId="16">
    <w:abstractNumId w:val="0"/>
  </w:num>
  <w:num w:numId="17">
    <w:abstractNumId w:val="11"/>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8A"/>
    <w:rsid w:val="000B3996"/>
    <w:rsid w:val="002403F4"/>
    <w:rsid w:val="00477A86"/>
    <w:rsid w:val="00656370"/>
    <w:rsid w:val="009A65F1"/>
    <w:rsid w:val="00AE0B8A"/>
    <w:rsid w:val="00F22C5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D1E06-455C-4AB8-BAA6-2B9311BB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E0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677</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Microsoft</dc:creator>
  <cp:keywords/>
  <dc:description/>
  <cp:lastModifiedBy>Conta Microsoft</cp:lastModifiedBy>
  <cp:revision>5</cp:revision>
  <dcterms:created xsi:type="dcterms:W3CDTF">2021-11-23T19:21:00Z</dcterms:created>
  <dcterms:modified xsi:type="dcterms:W3CDTF">2021-11-23T20:51:00Z</dcterms:modified>
</cp:coreProperties>
</file>